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" w:lineRule="auto"/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因为疫情</w:t>
      </w:r>
    </w:p>
    <w:p>
      <w:pPr>
        <w:spacing w:line="24" w:lineRule="auto"/>
        <w:jc w:val="center"/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sz w:val="28"/>
          <w:szCs w:val="28"/>
          <w:lang w:val="en-US" w:eastAsia="zh-CN"/>
        </w:rPr>
        <w:t>李宣文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黄鹤楼上的灯火，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失去了昔日的辉煌。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因为这场新冠病毒而黯淡了，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被淹没了。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  <w:r>
        <w:rPr>
          <w:rFonts w:hint="eastAsia" w:ascii="宋体" w:hAnsi="宋体" w:eastAsia="宋体" w:cs="宋体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sz w:val="28"/>
          <w:szCs w:val="28"/>
        </w:rPr>
        <w:t>因为它的存在，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使那碗热干面发不出热气，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凉了，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武汉人民的心，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也凉了。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因为它的存在，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使繁华的都市，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变成了冷落的无人区。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那一条条纵横交织的街道，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好像是为灯火准备的。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多少条街上没有一个人影，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只有几盏路灯孤独地站立，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在一片阴云之中。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因为它的存在，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让多少间屋子里，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虽装修华丽；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但空无一人；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虽家具齐全；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但缺少主人；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永远缺少了主人。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救护车的声音时时响起。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确诊的数量时时变化着。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成千上万的人住进医院。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成千上万的人建造医院。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一辆辆巴士载着的医生护士，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热血沸腾，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不计生死，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以命换命，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来到了这里支援。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一户人家的窗帘，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牵动着邻居们的心。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在长达三个月的时间里，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他一直坚守窗口，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等待主人的归来！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他，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走过了风，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和雨；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走过了雪，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和霜；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走过了冬，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和春；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遇见了白天，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和夜晚；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遇见了圆月,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遇见了残月；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遇见了满枝白雪；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见证了春暖花开。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即使他的生命退了色，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也会被记住。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主人回来了，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赶走了恶魔。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经过了数月的抗疫，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终于恢复了繁华。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黄鹤楼上的灯火，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再次明亮了；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热干面，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也再现生机。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武汉，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街上再也不是毫无人烟，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路灯再也不是空准备的；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所有人都出动了！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所有人都带上了口罩……</w:t>
      </w:r>
    </w:p>
    <w:p>
      <w:pPr>
        <w:spacing w:line="24" w:lineRule="auto"/>
        <w:jc w:val="center"/>
        <w:rPr>
          <w:rFonts w:hint="default" w:ascii="楷体" w:hAnsi="楷体" w:eastAsia="楷体" w:cs="楷体"/>
          <w:b w:val="0"/>
          <w:bCs w:val="0"/>
          <w:sz w:val="28"/>
          <w:szCs w:val="28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DA430C0"/>
    <w:rsid w:val="72BC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2020-10-21T06:39:43Z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