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240" w:lineRule="auto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AFBFC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AFBFC"/>
        </w:rPr>
        <w:t>致身在武汉的同学们的一封信</w:t>
      </w:r>
    </w:p>
    <w:p>
      <w:pPr>
        <w:spacing w:line="240" w:lineRule="auto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  <w:t>周天清</w:t>
      </w:r>
    </w:p>
    <w:p>
      <w:pPr>
        <w:spacing w:line="240" w:lineRule="auto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</w:pPr>
      <w:bookmarkStart w:id="0" w:name="_GoBack"/>
      <w:bookmarkEnd w:id="0"/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  <w:t>熙来攘往，灯火辉煌，花市如昼，柳梢月出，犹记去年今日，欣然起行，阖家团圆。回眸今昔，疫情既现，人心惶惶，无热闹之际，惟满街空荡，清冷安静。独坐席上，细品静思，逆行救援，岗位坚守，解财相捐，何人如此？此乃国人也！身距虽远而心似一体。一手，一痕，乃生之歌；三山，三捐，乃时之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  <w:lang w:eastAsia="zh-CN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  <w:t>无相助之力，惟心系如此耳，居家静坐而足不外出，以拙笔抒真情，惟愿回首如故。</w:t>
      </w:r>
    </w:p>
    <w:p>
      <w:pPr>
        <w:spacing w:line="240" w:lineRule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  <w:t>身居武汉的同学们：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  <w:t>你们好!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  <w:t>如今，国内的疫情已逐渐得到控制，相信你们悬着的心也放下一半了吧！从1月底到3月初，接近2个月的时间，你们是否也跟我一样足不出户，在家里安心学习？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  <w:lang w:val="en-US" w:eastAsia="zh-CN"/>
        </w:rPr>
        <w:t xml:space="preserve"> 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  <w:t>自疫情开始，每天打开手机，关注全国的确诊人数、浙江的确诊人数已是我的常态。当确诊人数为八百多时，我感到了一丝害怕，但我相信我们国家一定可以抑制疫情；当确诊人数从2千到3千是我最忧虑的时候，疫情的爆发已成必然，到底还有多少人会被确诊？我又是否会是那个人？但是到了武汉一天递增2万确诊的那一天，我却没有那么震惊了，因为我们都知道木已成舟，这场疫情的硬仗必须要打且非赢不可！武汉这个五省通衢之地，已经集结了各省的几千名医疗人员，全球的目光都已投向了武汉。相信身处疫情最中心的你们与我的心情也有相同之处吧。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  <w:t>但是，陆续传来的好消息也是不少，鼓舞人心！方舱医院从开舱到现在顺利闭舱，从里面传来了阿姨们舞动的欢声笑语，记录了为高考生设置的爱心教室，见证了学子学习阅读的拼搏瞬间，这些都犹如黑暗中划破天际的闪光。犹记火神山医院开始建造时，上万网友在直播间“云监工”，还打趣地为拖车起名字，可见我们作为中华儿女，有着危境之中不尽的乐天精神。现在火神山，雷神山都已投入使用，湖北的疫情也已走向十位数，个位数，胜利的步伐已经稳步踏来。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  <w:t>你们带给我们太多的感动。你们的父母一定也在为这场战役做出贡献：他们或许是医生，在抗疫一线与时间赛跑，与病魔斗争；他们或许是志愿者，在社区间奔波，为一户户家庭带来饭菜药物；他们亦或是一名普通的司机、外卖员，或是与我们一样待在家里，等待着胜利。你们都在以各自的方式，成为战胜疫情的一环。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  <w:t>总而言之，无论你们在做什么，你们选择留在武汉，便是选择了勇气，选择了责任，选择了担当，你们勇敢的选择值得我最深的敬意！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  <w:t>今日，我们团结一心，共渡难关；明日，阳光普照大地，驱散阴霾。</w:t>
      </w:r>
    </w:p>
    <w:p>
      <w:pPr>
        <w:spacing w:line="240" w:lineRule="auto"/>
        <w:ind w:firstLine="420" w:firstLineChars="200"/>
        <w:jc w:val="righ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AFBFC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A17EC6"/>
    <w:rsid w:val="3DAA1CD4"/>
    <w:rsid w:val="3E794B18"/>
    <w:rsid w:val="42365DAD"/>
    <w:rsid w:val="644F59F1"/>
    <w:rsid w:val="6AF2296E"/>
    <w:rsid w:val="7FFAE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2020-09-29T15:58:00Z</dcterms:created>
  <dc:creator>Administrator</dc:creator>
  <cp:lastModifiedBy>lvye</cp:lastModifiedBy>
  <dcterms:modified xsi:type="dcterms:W3CDTF">2020-10-21T21:39:23Z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