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before="156" w:beforeLines="50" w:after="156" w:afterLines="50" w:line="360" w:lineRule="auto"/>
        <w:outlineLvl w:val="0"/>
        <w:rPr>
          <w:rFonts w:ascii="宋体" w:hAnsi="宋体" w:cs="Arial"/>
          <w:b/>
          <w:bCs/>
          <w:sz w:val="30"/>
          <w:szCs w:val="30"/>
        </w:rPr>
      </w:pPr>
      <w:bookmarkStart w:id="3" w:name="_GoBack"/>
      <w:bookmarkEnd w:id="3"/>
      <w:r>
        <w:rPr>
          <w:rFonts w:hint="eastAsia" w:ascii="宋体" w:hAnsi="宋体" w:cs="Arial"/>
          <w:b/>
          <w:bCs/>
          <w:sz w:val="30"/>
          <w:szCs w:val="30"/>
        </w:rPr>
        <w:t>附件</w:t>
      </w:r>
      <w:r>
        <w:rPr>
          <w:rFonts w:hint="eastAsia" w:ascii="宋体" w:hAnsi="宋体" w:cs="Arial"/>
          <w:b/>
          <w:bCs/>
          <w:sz w:val="30"/>
          <w:szCs w:val="30"/>
          <w:lang w:val="en-US" w:eastAsia="zh-CN"/>
        </w:rPr>
        <w:t>1</w:t>
      </w:r>
    </w:p>
    <w:p>
      <w:pPr>
        <w:autoSpaceDE w:val="0"/>
        <w:adjustRightInd w:val="0"/>
        <w:snapToGrid w:val="0"/>
        <w:spacing w:before="156" w:beforeLines="50" w:after="156" w:afterLines="50" w:line="360" w:lineRule="auto"/>
        <w:ind w:firstLine="480"/>
        <w:jc w:val="center"/>
        <w:outlineLvl w:val="0"/>
        <w:rPr>
          <w:rFonts w:ascii="宋体" w:hAnsi="宋体" w:cs="Arial"/>
          <w:sz w:val="24"/>
        </w:rPr>
      </w:pPr>
      <w:r>
        <w:rPr>
          <w:rFonts w:hint="eastAsia" w:ascii="宋体" w:hAnsi="宋体" w:cs="Arial"/>
          <w:b/>
          <w:bCs/>
          <w:sz w:val="30"/>
          <w:szCs w:val="30"/>
        </w:rPr>
        <w:t>投标文件格式</w:t>
      </w:r>
    </w:p>
    <w:p>
      <w:pPr>
        <w:spacing w:line="360" w:lineRule="auto"/>
        <w:ind w:firstLine="480" w:firstLineChars="200"/>
        <w:rPr>
          <w:rFonts w:ascii="宋体" w:hAnsi="宋体" w:cs="宋体"/>
          <w:kern w:val="0"/>
          <w:sz w:val="24"/>
        </w:rPr>
      </w:pPr>
      <w:r>
        <w:rPr>
          <w:rFonts w:hint="eastAsia" w:ascii="宋体" w:hAnsi="宋体" w:cs="宋体"/>
          <w:kern w:val="0"/>
          <w:sz w:val="24"/>
        </w:rPr>
        <w:t>说明：</w:t>
      </w:r>
    </w:p>
    <w:p>
      <w:pPr>
        <w:spacing w:line="360" w:lineRule="auto"/>
        <w:ind w:firstLine="480" w:firstLineChars="200"/>
        <w:rPr>
          <w:rFonts w:ascii="宋体" w:hAnsi="宋体" w:cs="宋体"/>
          <w:kern w:val="0"/>
          <w:sz w:val="24"/>
        </w:rPr>
      </w:pPr>
      <w:r>
        <w:rPr>
          <w:rFonts w:hint="eastAsia" w:ascii="宋体" w:hAnsi="宋体" w:cs="宋体"/>
          <w:kern w:val="0"/>
          <w:sz w:val="24"/>
        </w:rPr>
        <w:t>1．投标文件由投标人根据</w:t>
      </w:r>
      <w:r>
        <w:rPr>
          <w:rFonts w:hint="eastAsia" w:ascii="宋体" w:hAnsi="宋体" w:cs="宋体"/>
          <w:kern w:val="0"/>
          <w:sz w:val="24"/>
          <w:lang w:eastAsia="zh-CN"/>
        </w:rPr>
        <w:t>《</w:t>
      </w:r>
      <w:r>
        <w:rPr>
          <w:rFonts w:hint="eastAsia" w:ascii="宋体" w:hAnsi="宋体" w:cs="宋体"/>
          <w:kern w:val="0"/>
          <w:sz w:val="24"/>
          <w:lang w:val="en-US" w:eastAsia="zh-CN"/>
        </w:rPr>
        <w:t>采购告示</w:t>
      </w:r>
      <w:r>
        <w:rPr>
          <w:rFonts w:hint="eastAsia" w:ascii="宋体" w:hAnsi="宋体" w:cs="宋体"/>
          <w:kern w:val="0"/>
          <w:sz w:val="24"/>
          <w:lang w:eastAsia="zh-CN"/>
        </w:rPr>
        <w:t>》</w:t>
      </w:r>
      <w:r>
        <w:rPr>
          <w:rFonts w:hint="eastAsia" w:ascii="宋体" w:hAnsi="宋体" w:cs="宋体"/>
          <w:kern w:val="0"/>
          <w:sz w:val="24"/>
        </w:rPr>
        <w:t>要求参照附件格式编制。</w:t>
      </w:r>
    </w:p>
    <w:p>
      <w:pPr>
        <w:spacing w:line="360" w:lineRule="auto"/>
        <w:ind w:firstLine="480" w:firstLineChars="200"/>
        <w:rPr>
          <w:rFonts w:ascii="宋体" w:hAnsi="宋体" w:cs="宋体"/>
          <w:kern w:val="0"/>
          <w:sz w:val="24"/>
        </w:rPr>
      </w:pPr>
      <w:r>
        <w:rPr>
          <w:rFonts w:hint="eastAsia" w:ascii="宋体" w:hAnsi="宋体" w:cs="宋体"/>
          <w:kern w:val="0"/>
          <w:sz w:val="24"/>
        </w:rPr>
        <w:t>2．投标人根据实际情况填写。</w:t>
      </w:r>
    </w:p>
    <w:p>
      <w:pPr>
        <w:adjustRightInd w:val="0"/>
        <w:snapToGrid w:val="0"/>
        <w:spacing w:line="360" w:lineRule="auto"/>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lang w:val="en-US" w:eastAsia="zh-CN"/>
        </w:rPr>
        <w:t>采购告示</w:t>
      </w:r>
      <w:r>
        <w:rPr>
          <w:rFonts w:hint="eastAsia" w:ascii="宋体" w:hAnsi="宋体" w:cs="宋体"/>
          <w:kern w:val="0"/>
          <w:sz w:val="24"/>
          <w:lang w:eastAsia="zh-CN"/>
        </w:rPr>
        <w:t>》</w:t>
      </w:r>
      <w:r>
        <w:rPr>
          <w:rFonts w:hint="eastAsia" w:ascii="宋体" w:hAnsi="宋体" w:cs="宋体"/>
          <w:kern w:val="0"/>
          <w:sz w:val="24"/>
        </w:rPr>
        <w:t>中没有参考格式的，投标人自行编制。资信文件，包括：投标人基本情况、"五证合一"的提供统一社会信用代码营业执照-复印件加盖公章, 未"五证合一"的提供营业执照等证明文件（复印件加盖公章）、</w:t>
      </w:r>
      <w:r>
        <w:rPr>
          <w:rFonts w:hint="eastAsia" w:ascii="宋体" w:hAnsi="宋体" w:cs="宋体"/>
          <w:kern w:val="0"/>
          <w:sz w:val="24"/>
          <w:lang w:val="en-US" w:eastAsia="zh-CN"/>
        </w:rPr>
        <w:t>资质证书</w:t>
      </w:r>
      <w:r>
        <w:rPr>
          <w:rFonts w:hint="eastAsia" w:ascii="宋体" w:hAnsi="宋体" w:cs="宋体"/>
          <w:kern w:val="0"/>
          <w:sz w:val="24"/>
        </w:rPr>
        <w:t>（复印件加盖公章</w:t>
      </w:r>
      <w:r>
        <w:rPr>
          <w:rFonts w:ascii="宋体" w:hAnsi="宋体" w:cs="宋体"/>
          <w:kern w:val="0"/>
          <w:sz w:val="24"/>
        </w:rPr>
        <w:t>）</w:t>
      </w:r>
      <w:r>
        <w:rPr>
          <w:rFonts w:hint="eastAsia" w:ascii="宋体" w:hAnsi="宋体" w:cs="宋体"/>
          <w:kern w:val="0"/>
          <w:sz w:val="24"/>
        </w:rPr>
        <w:t>、拟派项目负责人的相关复印件和售后服务等</w:t>
      </w:r>
      <w:r>
        <w:rPr>
          <w:rFonts w:hint="eastAsia" w:ascii="宋体" w:hAnsi="宋体" w:cs="宋体"/>
          <w:kern w:val="0"/>
          <w:sz w:val="24"/>
          <w:lang w:eastAsia="zh-CN"/>
        </w:rPr>
        <w:t>。</w:t>
      </w:r>
    </w:p>
    <w:p>
      <w:pPr>
        <w:spacing w:line="360" w:lineRule="auto"/>
        <w:ind w:firstLine="480" w:firstLineChars="200"/>
        <w:rPr>
          <w:rFonts w:hint="eastAsia" w:ascii="宋体" w:hAnsi="宋体" w:cs="宋体"/>
          <w:kern w:val="0"/>
          <w:sz w:val="24"/>
        </w:rPr>
      </w:pPr>
    </w:p>
    <w:p>
      <w:pPr>
        <w:autoSpaceDE w:val="0"/>
        <w:autoSpaceDN w:val="0"/>
        <w:adjustRightInd w:val="0"/>
        <w:spacing w:line="360" w:lineRule="auto"/>
        <w:rPr>
          <w:rFonts w:ascii="宋体" w:hAnsi="宋体" w:cs="Arial"/>
          <w:b/>
          <w:bCs/>
          <w:szCs w:val="21"/>
        </w:rPr>
      </w:pPr>
      <w:r>
        <w:rPr>
          <w:rFonts w:hint="eastAsia" w:ascii="宋体" w:hAnsi="宋体" w:cs="Arial"/>
          <w:b/>
          <w:bCs/>
          <w:sz w:val="32"/>
          <w:szCs w:val="32"/>
        </w:rPr>
        <w:br w:type="page"/>
      </w:r>
      <w:bookmarkStart w:id="0" w:name="_Toc324522503"/>
      <w:bookmarkEnd w:id="0"/>
    </w:p>
    <w:p>
      <w:pPr>
        <w:spacing w:line="460" w:lineRule="exact"/>
        <w:ind w:firstLine="562" w:firstLineChars="200"/>
        <w:jc w:val="center"/>
        <w:rPr>
          <w:rFonts w:ascii="仿宋_GB2312"/>
          <w:b/>
          <w:bCs/>
          <w:sz w:val="28"/>
          <w:szCs w:val="28"/>
        </w:rPr>
      </w:pPr>
      <w:r>
        <w:rPr>
          <w:rFonts w:hint="eastAsia"/>
          <w:b/>
          <w:bCs/>
          <w:sz w:val="28"/>
          <w:szCs w:val="28"/>
          <w:lang w:val="en-US" w:eastAsia="zh-CN"/>
        </w:rPr>
        <w:t>询价</w:t>
      </w:r>
      <w:r>
        <w:rPr>
          <w:rFonts w:hint="eastAsia"/>
          <w:b/>
          <w:bCs/>
          <w:sz w:val="28"/>
          <w:szCs w:val="28"/>
        </w:rPr>
        <w:t>投标文件 格式</w:t>
      </w:r>
    </w:p>
    <w:p>
      <w:pPr>
        <w:rPr>
          <w:rFonts w:ascii="宋体" w:hAnsi="宋体"/>
          <w:sz w:val="28"/>
          <w:szCs w:val="28"/>
        </w:rPr>
      </w:pPr>
      <w:r>
        <w:rPr>
          <w:rFonts w:hint="eastAsia" w:ascii="宋体" w:hAnsi="宋体"/>
          <w:sz w:val="28"/>
          <w:szCs w:val="28"/>
        </w:rPr>
        <w:t xml:space="preserve"> </w:t>
      </w:r>
    </w:p>
    <w:p>
      <w:pPr>
        <w:jc w:val="center"/>
        <w:rPr>
          <w:rFonts w:hint="eastAsia" w:ascii="宋体" w:hAnsi="宋体"/>
          <w:sz w:val="30"/>
          <w:szCs w:val="30"/>
        </w:rPr>
      </w:pPr>
      <w:r>
        <w:rPr>
          <w:rFonts w:hint="eastAsia" w:ascii="宋体" w:hAnsi="宋体"/>
          <w:sz w:val="30"/>
          <w:szCs w:val="30"/>
          <w:u w:val="single"/>
        </w:rPr>
        <w:t>{</w:t>
      </w:r>
      <w:r>
        <w:rPr>
          <w:rFonts w:hint="eastAsia" w:ascii="宋体" w:hAnsi="宋体"/>
          <w:sz w:val="30"/>
          <w:szCs w:val="30"/>
          <w:u w:val="single"/>
          <w:lang w:val="en-US" w:eastAsia="zh-CN"/>
        </w:rPr>
        <w:t>洞桥营地索道上下站台钢棚、栏杆项目</w:t>
      </w:r>
      <w:r>
        <w:rPr>
          <w:rFonts w:hint="eastAsia" w:ascii="宋体" w:hAnsi="宋体"/>
          <w:sz w:val="30"/>
          <w:szCs w:val="30"/>
          <w:u w:val="single"/>
        </w:rPr>
        <w:t>}</w:t>
      </w:r>
      <w:r>
        <w:rPr>
          <w:rFonts w:hint="eastAsia" w:ascii="宋体" w:hAnsi="宋体"/>
          <w:sz w:val="30"/>
          <w:szCs w:val="30"/>
        </w:rPr>
        <w:t>工程施工招标</w:t>
      </w:r>
    </w:p>
    <w:p>
      <w:pP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b/>
          <w:bCs/>
          <w:sz w:val="84"/>
          <w:szCs w:val="84"/>
        </w:rPr>
      </w:pPr>
      <w:r>
        <w:rPr>
          <w:rFonts w:hint="eastAsia" w:ascii="宋体" w:hAnsi="宋体"/>
          <w:b/>
          <w:bCs/>
          <w:sz w:val="84"/>
          <w:szCs w:val="84"/>
          <w:lang w:val="en-US" w:eastAsia="zh-CN"/>
        </w:rPr>
        <w:t xml:space="preserve">询 价 </w:t>
      </w:r>
      <w:r>
        <w:rPr>
          <w:rFonts w:hint="eastAsia" w:ascii="宋体" w:hAnsi="宋体"/>
          <w:b/>
          <w:bCs/>
          <w:sz w:val="84"/>
          <w:szCs w:val="84"/>
        </w:rPr>
        <w:t>投 标 文 件</w:t>
      </w:r>
    </w:p>
    <w:p>
      <w:pP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sz w:val="24"/>
          <w:szCs w:val="24"/>
          <w:u w:val="single"/>
        </w:rPr>
      </w:pPr>
      <w:r>
        <w:rPr>
          <w:rFonts w:hint="eastAsia" w:ascii="宋体" w:hAnsi="宋体"/>
          <w:sz w:val="24"/>
          <w:szCs w:val="24"/>
        </w:rPr>
        <w:t>项目</w:t>
      </w:r>
      <w:r>
        <w:rPr>
          <w:rFonts w:hint="eastAsia" w:ascii="宋体" w:hAnsi="宋体"/>
          <w:sz w:val="24"/>
          <w:szCs w:val="24"/>
          <w:lang w:val="en-US" w:eastAsia="zh-CN"/>
        </w:rPr>
        <w:t>采购</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u w:val="single"/>
          <w:lang w:val="en-US" w:eastAsia="zh-CN"/>
        </w:rPr>
        <w:t>DQYD-2020-001</w:t>
      </w:r>
      <w:r>
        <w:rPr>
          <w:rFonts w:hint="eastAsia" w:ascii="宋体" w:hAnsi="宋体"/>
          <w:sz w:val="24"/>
          <w:szCs w:val="24"/>
          <w:u w:val="single"/>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w:t>
      </w:r>
      <w:r>
        <w:rPr>
          <w:rFonts w:hint="eastAsia" w:ascii="宋体" w:hAnsi="宋体"/>
          <w:sz w:val="24"/>
          <w:szCs w:val="24"/>
          <w:u w:val="single"/>
          <w:lang w:val="en-US" w:eastAsia="zh-CN"/>
        </w:rPr>
        <w:t>洞桥营地索道上下站台钢棚、栏杆项目</w:t>
      </w:r>
      <w:r>
        <w:rPr>
          <w:rFonts w:hint="eastAsia" w:ascii="宋体" w:hAnsi="宋体"/>
          <w:sz w:val="24"/>
          <w:szCs w:val="24"/>
          <w:u w:val="single"/>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u w:val="single"/>
        </w:rPr>
      </w:pPr>
      <w:r>
        <w:rPr>
          <w:rFonts w:hint="eastAsia" w:ascii="宋体" w:hAnsi="宋体"/>
          <w:sz w:val="24"/>
          <w:szCs w:val="24"/>
        </w:rPr>
        <w:t>投标文件内容：</w:t>
      </w:r>
      <w:r>
        <w:rPr>
          <w:rFonts w:hint="eastAsia" w:ascii="宋体" w:hAnsi="宋体"/>
          <w:sz w:val="24"/>
          <w:szCs w:val="24"/>
          <w:u w:val="single"/>
        </w:rPr>
        <w:t xml:space="preserve">             投标文件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rPr>
      </w:pPr>
      <w:r>
        <w:rPr>
          <w:rFonts w:hint="eastAsia" w:ascii="宋体" w:hAnsi="宋体"/>
          <w:sz w:val="24"/>
          <w:szCs w:val="24"/>
        </w:rPr>
        <w:t>法 定 代 表 人</w:t>
      </w:r>
    </w:p>
    <w:p>
      <w:pPr>
        <w:ind w:firstLine="770" w:firstLineChars="321"/>
        <w:rPr>
          <w:rFonts w:hint="eastAsia" w:ascii="宋体" w:hAnsi="宋体"/>
          <w:sz w:val="24"/>
          <w:szCs w:val="24"/>
          <w:u w:val="single"/>
        </w:rPr>
      </w:pPr>
      <w:r>
        <w:rPr>
          <w:rFonts w:hint="eastAsia" w:ascii="宋体" w:hAnsi="宋体"/>
          <w:sz w:val="24"/>
          <w:szCs w:val="24"/>
        </w:rPr>
        <w:t>或其委托代理人：</w:t>
      </w:r>
      <w:r>
        <w:rPr>
          <w:rFonts w:hint="eastAsia" w:ascii="宋体" w:hAnsi="宋体"/>
          <w:sz w:val="24"/>
          <w:szCs w:val="24"/>
          <w:u w:val="single"/>
        </w:rPr>
        <w:t xml:space="preserve">                           （签字或盖章）</w:t>
      </w:r>
    </w:p>
    <w:p>
      <w:pPr>
        <w:jc w:val="cente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rPr>
          <w:rFonts w:hint="eastAsia"/>
          <w:szCs w:val="21"/>
        </w:rPr>
      </w:pPr>
      <w:r>
        <w:t xml:space="preserve"> </w:t>
      </w:r>
    </w:p>
    <w:p>
      <w:r>
        <w:t xml:space="preserve"> </w:t>
      </w:r>
    </w:p>
    <w:p/>
    <w:p/>
    <w:p/>
    <w:p/>
    <w:p>
      <w:pPr>
        <w:adjustRightInd w:val="0"/>
        <w:spacing w:line="360" w:lineRule="auto"/>
        <w:jc w:val="center"/>
        <w:rPr>
          <w:rFonts w:ascii="宋体" w:hAnsi="宋体" w:cs="Arial"/>
          <w:b/>
          <w:bCs/>
          <w:sz w:val="24"/>
        </w:rPr>
      </w:pPr>
      <w:r>
        <w:rPr>
          <w:rFonts w:hint="eastAsia" w:ascii="宋体" w:hAnsi="宋体" w:cs="Arial"/>
          <w:b/>
          <w:bCs/>
          <w:sz w:val="24"/>
        </w:rPr>
        <w:t>报价文件</w:t>
      </w:r>
    </w:p>
    <w:p>
      <w:pPr>
        <w:adjustRightInd w:val="0"/>
        <w:spacing w:line="360" w:lineRule="auto"/>
        <w:rPr>
          <w:rFonts w:ascii="宋体" w:hAnsi="宋体" w:cs="Arial"/>
          <w:szCs w:val="21"/>
        </w:rPr>
      </w:pPr>
      <w:r>
        <w:rPr>
          <w:rFonts w:hint="eastAsia" w:ascii="宋体" w:hAnsi="宋体" w:cs="Arial"/>
          <w:szCs w:val="21"/>
        </w:rPr>
        <w:t>项目名称：                                 项目编号：</w:t>
      </w:r>
    </w:p>
    <w:p>
      <w:pPr>
        <w:adjustRightInd w:val="0"/>
        <w:spacing w:line="360" w:lineRule="auto"/>
        <w:rPr>
          <w:rFonts w:ascii="宋体" w:hAnsi="宋体" w:cs="Arial"/>
          <w:szCs w:val="21"/>
        </w:rPr>
      </w:pPr>
    </w:p>
    <w:tbl>
      <w:tblPr>
        <w:tblStyle w:val="3"/>
        <w:tblW w:w="8522" w:type="dxa"/>
        <w:jc w:val="center"/>
        <w:tblLayout w:type="fixed"/>
        <w:tblCellMar>
          <w:top w:w="0" w:type="dxa"/>
          <w:left w:w="108" w:type="dxa"/>
          <w:bottom w:w="0" w:type="dxa"/>
          <w:right w:w="108" w:type="dxa"/>
        </w:tblCellMar>
      </w:tblPr>
      <w:tblGrid>
        <w:gridCol w:w="1704"/>
        <w:gridCol w:w="6818"/>
      </w:tblGrid>
      <w:tr>
        <w:tblPrEx>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宋体" w:hAnsi="宋体" w:cs="Arial"/>
                <w:szCs w:val="21"/>
              </w:rPr>
            </w:pPr>
          </w:p>
          <w:p>
            <w:pPr>
              <w:adjustRightInd w:val="0"/>
              <w:spacing w:line="360" w:lineRule="auto"/>
              <w:rPr>
                <w:rFonts w:ascii="宋体" w:hAnsi="宋体" w:cs="Arial"/>
                <w:szCs w:val="21"/>
                <w:u w:val="single"/>
              </w:rPr>
            </w:pPr>
            <w:r>
              <w:rPr>
                <w:rFonts w:hint="eastAsia" w:ascii="宋体" w:hAnsi="宋体" w:cs="Arial"/>
                <w:szCs w:val="21"/>
              </w:rPr>
              <w:t>投标总价大写（人民币）</w:t>
            </w:r>
            <w:r>
              <w:rPr>
                <w:rFonts w:hint="eastAsia" w:ascii="宋体" w:hAnsi="宋体" w:cs="Arial"/>
                <w:szCs w:val="21"/>
                <w:u w:val="single"/>
              </w:rPr>
              <w:t xml:space="preserve">                 </w:t>
            </w:r>
            <w:r>
              <w:rPr>
                <w:rFonts w:hint="eastAsia" w:ascii="宋体" w:hAnsi="宋体" w:cs="Arial"/>
                <w:szCs w:val="21"/>
              </w:rPr>
              <w:t>元，</w:t>
            </w:r>
            <w:r>
              <w:rPr>
                <w:rFonts w:hint="eastAsia" w:ascii="宋体" w:hAnsi="宋体" w:eastAsia="宋体" w:cs="宋体"/>
                <w:szCs w:val="21"/>
              </w:rPr>
              <w:t>¥</w:t>
            </w:r>
            <w:r>
              <w:rPr>
                <w:rFonts w:hint="eastAsia" w:ascii="宋体" w:hAnsi="宋体" w:cs="Arial"/>
                <w:szCs w:val="21"/>
                <w:u w:val="single"/>
              </w:rPr>
              <w:t xml:space="preserve">               </w:t>
            </w:r>
            <w:r>
              <w:rPr>
                <w:rFonts w:hint="eastAsia" w:ascii="宋体" w:hAnsi="宋体" w:cs="Arial"/>
                <w:szCs w:val="21"/>
                <w:u w:val="single"/>
                <w:lang w:val="en-US" w:eastAsia="zh-CN"/>
              </w:rPr>
              <w:t>元</w:t>
            </w:r>
          </w:p>
          <w:p>
            <w:pPr>
              <w:adjustRightInd w:val="0"/>
              <w:spacing w:line="360" w:lineRule="auto"/>
              <w:rPr>
                <w:rFonts w:ascii="宋体" w:hAnsi="宋体" w:cs="Arial"/>
                <w:szCs w:val="21"/>
                <w:u w:val="single"/>
              </w:rPr>
            </w:pPr>
          </w:p>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938"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r>
              <w:rPr>
                <w:rFonts w:hint="eastAsia" w:ascii="宋体" w:hAnsi="宋体" w:cs="Arial"/>
                <w:szCs w:val="21"/>
              </w:rPr>
              <w:t>投标人基本情况</w:t>
            </w:r>
          </w:p>
        </w:tc>
        <w:tc>
          <w:tcPr>
            <w:tcW w:w="68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623"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r>
              <w:rPr>
                <w:rFonts w:hint="eastAsia" w:ascii="宋体" w:hAnsi="宋体" w:cs="Arial"/>
                <w:szCs w:val="21"/>
              </w:rPr>
              <w:t>项目负责人</w:t>
            </w:r>
          </w:p>
        </w:tc>
        <w:tc>
          <w:tcPr>
            <w:tcW w:w="68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181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both"/>
              <w:rPr>
                <w:rFonts w:hint="eastAsia" w:ascii="宋体" w:hAnsi="宋体" w:cs="Arial"/>
                <w:szCs w:val="21"/>
                <w:lang w:val="en-US" w:eastAsia="zh-CN"/>
              </w:rPr>
            </w:pPr>
            <w:r>
              <w:rPr>
                <w:rFonts w:hint="eastAsia" w:ascii="宋体" w:hAnsi="宋体" w:cs="Arial"/>
                <w:szCs w:val="21"/>
                <w:lang w:val="en-US" w:eastAsia="zh-CN"/>
              </w:rPr>
              <w:t>项目技术质量</w:t>
            </w:r>
          </w:p>
          <w:p>
            <w:pPr>
              <w:adjustRightInd w:val="0"/>
              <w:spacing w:line="360" w:lineRule="auto"/>
              <w:jc w:val="both"/>
              <w:rPr>
                <w:rFonts w:hint="eastAsia" w:ascii="宋体" w:hAnsi="宋体" w:cs="Arial"/>
                <w:szCs w:val="21"/>
                <w:lang w:val="en-US"/>
              </w:rPr>
            </w:pPr>
            <w:r>
              <w:rPr>
                <w:rFonts w:hint="eastAsia" w:ascii="宋体" w:hAnsi="宋体" w:cs="Arial"/>
                <w:szCs w:val="21"/>
                <w:lang w:val="en-US" w:eastAsia="zh-CN"/>
              </w:rPr>
              <w:t>承诺综述</w:t>
            </w:r>
          </w:p>
        </w:tc>
        <w:tc>
          <w:tcPr>
            <w:tcW w:w="681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698"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宋体" w:hAnsi="宋体" w:cs="Arial"/>
                <w:szCs w:val="21"/>
              </w:rPr>
            </w:pPr>
            <w:r>
              <w:rPr>
                <w:rFonts w:hint="eastAsia" w:ascii="宋体" w:hAnsi="宋体" w:cs="Arial"/>
                <w:szCs w:val="21"/>
                <w:lang w:val="en-US" w:eastAsia="zh-CN"/>
              </w:rPr>
              <w:t>施工</w:t>
            </w:r>
            <w:r>
              <w:rPr>
                <w:rFonts w:hint="eastAsia" w:ascii="宋体" w:hAnsi="宋体" w:cs="Arial"/>
                <w:szCs w:val="21"/>
              </w:rPr>
              <w:t>工期</w:t>
            </w:r>
          </w:p>
        </w:tc>
        <w:tc>
          <w:tcPr>
            <w:tcW w:w="681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992"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宋体" w:hAnsi="宋体" w:cs="Arial"/>
                <w:szCs w:val="21"/>
              </w:rPr>
            </w:pPr>
            <w:r>
              <w:rPr>
                <w:rFonts w:hint="eastAsia" w:ascii="宋体" w:hAnsi="宋体" w:cs="Arial"/>
                <w:szCs w:val="21"/>
                <w:lang w:val="en-US" w:eastAsia="zh-CN"/>
              </w:rPr>
              <w:t>质量保修</w:t>
            </w:r>
            <w:r>
              <w:rPr>
                <w:rFonts w:hint="eastAsia" w:ascii="宋体" w:hAnsi="宋体" w:cs="Arial"/>
                <w:szCs w:val="21"/>
              </w:rPr>
              <w:t>服务期</w:t>
            </w:r>
          </w:p>
          <w:p>
            <w:pPr>
              <w:adjustRightInd w:val="0"/>
              <w:spacing w:line="360" w:lineRule="auto"/>
              <w:rPr>
                <w:rFonts w:hint="eastAsia" w:ascii="宋体" w:hAnsi="宋体" w:cs="Arial" w:eastAsiaTheme="minorEastAsia"/>
                <w:szCs w:val="21"/>
                <w:lang w:val="en-US" w:eastAsia="zh-CN"/>
              </w:rPr>
            </w:pPr>
            <w:r>
              <w:rPr>
                <w:rFonts w:hint="eastAsia" w:ascii="宋体" w:hAnsi="宋体" w:cs="Arial"/>
                <w:szCs w:val="21"/>
              </w:rPr>
              <w:t>（</w:t>
            </w:r>
            <w:r>
              <w:rPr>
                <w:rFonts w:hint="eastAsia" w:ascii="宋体" w:hAnsi="宋体" w:cs="Arial"/>
                <w:szCs w:val="21"/>
                <w:lang w:val="en-US" w:eastAsia="zh-CN"/>
              </w:rPr>
              <w:t>两年</w:t>
            </w:r>
            <w:r>
              <w:rPr>
                <w:rFonts w:hint="eastAsia" w:ascii="宋体" w:hAnsi="宋体" w:cs="Arial"/>
                <w:szCs w:val="21"/>
              </w:rPr>
              <w:t>）</w:t>
            </w:r>
            <w:r>
              <w:rPr>
                <w:rFonts w:hint="eastAsia" w:ascii="宋体" w:hAnsi="宋体" w:cs="Arial"/>
                <w:szCs w:val="21"/>
                <w:lang w:val="en-US" w:eastAsia="zh-CN"/>
              </w:rPr>
              <w:t>承诺</w:t>
            </w:r>
          </w:p>
        </w:tc>
        <w:tc>
          <w:tcPr>
            <w:tcW w:w="681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Arial"/>
                <w:szCs w:val="21"/>
              </w:rPr>
            </w:pPr>
          </w:p>
        </w:tc>
      </w:tr>
    </w:tbl>
    <w:p>
      <w:pPr>
        <w:adjustRightInd w:val="0"/>
        <w:spacing w:line="360" w:lineRule="auto"/>
        <w:jc w:val="left"/>
        <w:rPr>
          <w:rFonts w:ascii="宋体" w:hAnsi="宋体" w:cs="Arial"/>
          <w:szCs w:val="21"/>
        </w:rPr>
      </w:pPr>
      <w:r>
        <w:rPr>
          <w:rFonts w:hint="eastAsia" w:ascii="宋体" w:hAnsi="宋体" w:cs="Arial"/>
          <w:szCs w:val="21"/>
        </w:rPr>
        <w:t xml:space="preserve"> </w:t>
      </w:r>
    </w:p>
    <w:p>
      <w:pPr>
        <w:adjustRightInd w:val="0"/>
        <w:spacing w:line="360" w:lineRule="auto"/>
        <w:rPr>
          <w:rFonts w:ascii="宋体" w:hAnsi="宋体" w:cs="Arial"/>
          <w:szCs w:val="21"/>
        </w:rPr>
      </w:pPr>
      <w:r>
        <w:rPr>
          <w:rFonts w:hint="eastAsia" w:ascii="宋体" w:hAnsi="宋体" w:cs="Arial"/>
          <w:szCs w:val="21"/>
        </w:rPr>
        <w:t>注：1．“报价方式”以一次报清，完成本项目所需的所有费用必须包含在投标总价中，如以后已实施而未列入报价的费用将被视为投标人优惠，采购人均不予支付。</w:t>
      </w:r>
    </w:p>
    <w:p>
      <w:pPr>
        <w:adjustRightInd w:val="0"/>
        <w:spacing w:line="360" w:lineRule="auto"/>
        <w:ind w:firstLine="420" w:firstLineChars="200"/>
        <w:rPr>
          <w:rFonts w:ascii="宋体" w:hAnsi="宋体" w:cs="Arial"/>
          <w:szCs w:val="21"/>
        </w:rPr>
      </w:pPr>
      <w:r>
        <w:rPr>
          <w:rFonts w:hint="eastAsia" w:ascii="宋体" w:hAnsi="宋体" w:cs="Arial"/>
          <w:szCs w:val="21"/>
        </w:rPr>
        <w:t>2．采购范围以外的设计变更不在此列。</w:t>
      </w:r>
    </w:p>
    <w:p>
      <w:pPr>
        <w:adjustRightInd w:val="0"/>
        <w:spacing w:line="360" w:lineRule="auto"/>
        <w:ind w:firstLine="420" w:firstLineChars="200"/>
        <w:rPr>
          <w:rFonts w:ascii="宋体" w:hAnsi="宋体" w:cs="Arial"/>
          <w:szCs w:val="21"/>
        </w:rPr>
      </w:pPr>
      <w:r>
        <w:rPr>
          <w:rFonts w:hint="eastAsia" w:ascii="宋体" w:hAnsi="宋体" w:cs="Arial"/>
          <w:szCs w:val="21"/>
        </w:rPr>
        <w:t>3．报价清单附后面</w:t>
      </w:r>
      <w:r>
        <w:rPr>
          <w:rFonts w:hint="eastAsia" w:ascii="宋体" w:hAnsi="宋体" w:cs="Arial"/>
          <w:szCs w:val="21"/>
          <w:lang w:val="en-US" w:eastAsia="zh-CN"/>
        </w:rPr>
        <w:t>见附2</w:t>
      </w:r>
      <w:r>
        <w:rPr>
          <w:rFonts w:hint="eastAsia" w:ascii="宋体" w:hAnsi="宋体" w:cs="Arial"/>
          <w:szCs w:val="21"/>
        </w:rPr>
        <w:t>。</w:t>
      </w:r>
    </w:p>
    <w:p>
      <w:pPr>
        <w:adjustRightInd w:val="0"/>
        <w:spacing w:line="360" w:lineRule="auto"/>
        <w:ind w:firstLine="420" w:firstLineChars="200"/>
        <w:rPr>
          <w:rFonts w:ascii="宋体" w:hAnsi="宋体" w:cs="Arial"/>
          <w:szCs w:val="21"/>
        </w:rPr>
      </w:pPr>
      <w:r>
        <w:rPr>
          <w:rFonts w:hint="eastAsia" w:ascii="宋体" w:hAnsi="宋体" w:cs="Arial"/>
          <w:szCs w:val="21"/>
        </w:rPr>
        <w:t xml:space="preserve"> </w:t>
      </w:r>
    </w:p>
    <w:p>
      <w:pPr>
        <w:adjustRightInd w:val="0"/>
        <w:spacing w:line="360" w:lineRule="auto"/>
        <w:ind w:firstLine="420" w:firstLineChars="200"/>
        <w:rPr>
          <w:rFonts w:ascii="宋体" w:hAnsi="宋体" w:cs="Arial"/>
          <w:szCs w:val="21"/>
        </w:rPr>
      </w:pPr>
      <w:r>
        <w:rPr>
          <w:rFonts w:hint="eastAsia" w:ascii="宋体" w:hAnsi="宋体" w:cs="Arial"/>
          <w:szCs w:val="21"/>
        </w:rPr>
        <w:t xml:space="preserve"> </w:t>
      </w:r>
    </w:p>
    <w:p>
      <w:pPr>
        <w:adjustRightInd w:val="0"/>
        <w:spacing w:line="360" w:lineRule="auto"/>
        <w:ind w:firstLine="420" w:firstLineChars="200"/>
        <w:rPr>
          <w:rFonts w:ascii="宋体" w:hAnsi="宋体" w:cs="Arial"/>
          <w:szCs w:val="21"/>
        </w:rPr>
      </w:pPr>
      <w:r>
        <w:rPr>
          <w:rFonts w:hint="eastAsia" w:ascii="宋体" w:hAnsi="宋体" w:cs="Arial"/>
          <w:szCs w:val="21"/>
        </w:rPr>
        <w:t xml:space="preserve"> </w:t>
      </w:r>
    </w:p>
    <w:p>
      <w:pPr>
        <w:adjustRightInd w:val="0"/>
        <w:spacing w:line="360" w:lineRule="auto"/>
        <w:ind w:firstLine="4515" w:firstLineChars="2150"/>
        <w:rPr>
          <w:rFonts w:ascii="宋体" w:hAnsi="宋体" w:cs="Arial"/>
          <w:szCs w:val="21"/>
        </w:rPr>
      </w:pPr>
      <w:r>
        <w:rPr>
          <w:rFonts w:hint="eastAsia" w:ascii="宋体" w:hAnsi="宋体" w:cs="Arial"/>
          <w:szCs w:val="21"/>
        </w:rPr>
        <w:t>投标人(盖公章)</w:t>
      </w:r>
    </w:p>
    <w:p>
      <w:pPr>
        <w:adjustRightInd w:val="0"/>
        <w:spacing w:line="360" w:lineRule="auto"/>
        <w:ind w:firstLine="4515" w:firstLineChars="2150"/>
        <w:rPr>
          <w:rFonts w:ascii="宋体" w:hAnsi="宋体" w:cs="Arial"/>
          <w:szCs w:val="21"/>
        </w:rPr>
      </w:pPr>
      <w:r>
        <w:rPr>
          <w:rFonts w:hint="eastAsia" w:ascii="宋体" w:hAnsi="宋体" w:cs="Arial"/>
          <w:szCs w:val="21"/>
        </w:rPr>
        <w:t>法定代表人或授权代表(签字或盖章)</w:t>
      </w:r>
    </w:p>
    <w:p>
      <w:pPr>
        <w:spacing w:line="420" w:lineRule="exact"/>
        <w:ind w:firstLine="4515" w:firstLineChars="2150"/>
        <w:rPr>
          <w:rFonts w:ascii="宋体" w:hAnsi="宋体" w:eastAsia="Century Gothic" w:cs="楷体_GB2312"/>
          <w:szCs w:val="21"/>
        </w:rPr>
      </w:pPr>
      <w:r>
        <w:rPr>
          <w:rFonts w:ascii="宋体" w:hAnsi="宋体" w:cs="楷体_GB2312"/>
          <w:szCs w:val="21"/>
        </w:rPr>
        <w:t>日     期：</w:t>
      </w:r>
    </w:p>
    <w:p>
      <w:pPr>
        <w:spacing w:line="360" w:lineRule="atLeast"/>
        <w:rPr>
          <w:rFonts w:ascii="宋体" w:hAnsi="宋体"/>
          <w:b/>
          <w:szCs w:val="21"/>
        </w:rPr>
      </w:pPr>
    </w:p>
    <w:p>
      <w:pPr>
        <w:spacing w:line="360" w:lineRule="atLeast"/>
        <w:rPr>
          <w:rFonts w:ascii="宋体" w:hAnsi="宋体"/>
          <w:b/>
          <w:szCs w:val="21"/>
        </w:rPr>
      </w:pPr>
    </w:p>
    <w:p>
      <w:pPr>
        <w:spacing w:line="360" w:lineRule="atLeast"/>
        <w:rPr>
          <w:rFonts w:ascii="宋体" w:hAnsi="宋体"/>
          <w:b/>
          <w:szCs w:val="21"/>
        </w:rPr>
      </w:pPr>
    </w:p>
    <w:p>
      <w:pPr>
        <w:spacing w:line="360" w:lineRule="atLeast"/>
        <w:rPr>
          <w:rFonts w:ascii="宋体" w:hAnsi="宋体"/>
          <w:b/>
          <w:szCs w:val="21"/>
        </w:rPr>
      </w:pPr>
    </w:p>
    <w:p>
      <w:pPr>
        <w:spacing w:line="360" w:lineRule="atLeast"/>
        <w:jc w:val="center"/>
        <w:outlineLvl w:val="1"/>
        <w:rPr>
          <w:rFonts w:ascii="宋体" w:hAnsi="宋体"/>
          <w:b/>
          <w:sz w:val="24"/>
        </w:rPr>
      </w:pPr>
      <w:bookmarkStart w:id="1" w:name="_Toc430590292"/>
      <w:bookmarkStart w:id="2" w:name="_Toc433892980"/>
      <w:r>
        <w:rPr>
          <w:rFonts w:hint="eastAsia" w:ascii="宋体" w:hAnsi="宋体"/>
          <w:b/>
          <w:sz w:val="24"/>
        </w:rPr>
        <w:t>资信文件</w:t>
      </w:r>
      <w:bookmarkEnd w:id="1"/>
      <w:bookmarkEnd w:id="2"/>
    </w:p>
    <w:p>
      <w:pPr>
        <w:pStyle w:val="2"/>
        <w:spacing w:line="600" w:lineRule="exact"/>
        <w:ind w:firstLine="0"/>
        <w:jc w:val="center"/>
        <w:rPr>
          <w:rFonts w:ascii="宋体" w:hAnsi="宋体"/>
          <w:b/>
          <w:bCs/>
          <w:snapToGrid w:val="0"/>
          <w:kern w:val="0"/>
          <w:sz w:val="28"/>
          <w:szCs w:val="28"/>
        </w:rPr>
      </w:pPr>
      <w:r>
        <w:rPr>
          <w:rFonts w:ascii="宋体" w:hAnsi="宋体"/>
          <w:b/>
          <w:bCs/>
          <w:snapToGrid w:val="0"/>
          <w:kern w:val="0"/>
          <w:sz w:val="28"/>
          <w:szCs w:val="28"/>
        </w:rPr>
        <w:t>法定代表人资格证明书</w:t>
      </w:r>
    </w:p>
    <w:p>
      <w:pPr>
        <w:pStyle w:val="2"/>
        <w:spacing w:line="600" w:lineRule="exact"/>
        <w:rPr>
          <w:rFonts w:ascii="宋体" w:hAnsi="宋体"/>
          <w:b/>
          <w:bCs/>
          <w:snapToGrid w:val="0"/>
          <w:kern w:val="0"/>
          <w:sz w:val="36"/>
        </w:rPr>
      </w:pPr>
    </w:p>
    <w:p>
      <w:pPr>
        <w:pStyle w:val="2"/>
        <w:spacing w:line="600" w:lineRule="exact"/>
        <w:rPr>
          <w:rFonts w:hint="eastAsia" w:ascii="宋体" w:hAnsi="宋体" w:eastAsiaTheme="minorEastAsia"/>
          <w:snapToGrid w:val="0"/>
          <w:kern w:val="0"/>
          <w:sz w:val="21"/>
          <w:szCs w:val="21"/>
          <w:lang w:val="en-US" w:eastAsia="zh-CN"/>
        </w:rPr>
      </w:pPr>
      <w:r>
        <w:rPr>
          <w:rFonts w:hint="eastAsia" w:ascii="宋体" w:hAnsi="宋体"/>
          <w:snapToGrid w:val="0"/>
          <w:kern w:val="0"/>
          <w:sz w:val="21"/>
          <w:szCs w:val="21"/>
          <w:u w:val="single"/>
          <w:lang w:val="en-US" w:eastAsia="zh-CN"/>
        </w:rPr>
        <w:t xml:space="preserve">    </w:t>
      </w:r>
      <w:r>
        <w:rPr>
          <w:rFonts w:ascii="宋体" w:hAnsi="宋体"/>
          <w:snapToGrid w:val="0"/>
          <w:kern w:val="0"/>
          <w:sz w:val="21"/>
          <w:szCs w:val="21"/>
          <w:u w:val="single"/>
        </w:rPr>
        <w:t xml:space="preserve">              </w:t>
      </w:r>
      <w:r>
        <w:rPr>
          <w:rFonts w:hint="eastAsia" w:ascii="宋体" w:hAnsi="宋体"/>
          <w:snapToGrid w:val="0"/>
          <w:kern w:val="0"/>
          <w:sz w:val="21"/>
          <w:szCs w:val="21"/>
          <w:u w:val="single"/>
        </w:rPr>
        <w:t xml:space="preserve">   </w:t>
      </w:r>
      <w:r>
        <w:rPr>
          <w:rFonts w:ascii="宋体" w:hAnsi="宋体"/>
          <w:snapToGrid w:val="0"/>
          <w:kern w:val="0"/>
          <w:sz w:val="21"/>
          <w:szCs w:val="21"/>
          <w:u w:val="single"/>
        </w:rPr>
        <w:t xml:space="preserve">  </w:t>
      </w:r>
      <w:r>
        <w:rPr>
          <w:rFonts w:ascii="宋体" w:hAnsi="宋体"/>
          <w:snapToGrid w:val="0"/>
          <w:kern w:val="0"/>
          <w:sz w:val="21"/>
          <w:szCs w:val="21"/>
        </w:rPr>
        <w:t>系</w:t>
      </w:r>
      <w:r>
        <w:rPr>
          <w:rFonts w:ascii="宋体" w:hAnsi="宋体"/>
          <w:snapToGrid w:val="0"/>
          <w:kern w:val="0"/>
          <w:sz w:val="21"/>
          <w:szCs w:val="21"/>
          <w:u w:val="single"/>
        </w:rPr>
        <w:t xml:space="preserve">                </w:t>
      </w:r>
      <w:r>
        <w:rPr>
          <w:rFonts w:ascii="宋体" w:hAnsi="宋体"/>
          <w:snapToGrid w:val="0"/>
          <w:kern w:val="0"/>
          <w:sz w:val="21"/>
          <w:szCs w:val="21"/>
        </w:rPr>
        <w:t>的法定代表人。身份证</w:t>
      </w:r>
      <w:r>
        <w:rPr>
          <w:rFonts w:hint="eastAsia" w:ascii="宋体" w:hAnsi="宋体"/>
          <w:snapToGrid w:val="0"/>
          <w:kern w:val="0"/>
          <w:sz w:val="21"/>
          <w:szCs w:val="21"/>
          <w:lang w:eastAsia="zh-CN"/>
        </w:rPr>
        <w:t>（</w:t>
      </w:r>
      <w:r>
        <w:rPr>
          <w:rFonts w:hint="eastAsia" w:ascii="宋体" w:hAnsi="宋体"/>
          <w:snapToGrid w:val="0"/>
          <w:kern w:val="0"/>
          <w:sz w:val="21"/>
          <w:szCs w:val="21"/>
          <w:lang w:val="en-US" w:eastAsia="zh-CN"/>
        </w:rPr>
        <w:t>附复印件</w:t>
      </w:r>
      <w:r>
        <w:rPr>
          <w:rFonts w:hint="eastAsia" w:ascii="宋体" w:hAnsi="宋体"/>
          <w:snapToGrid w:val="0"/>
          <w:kern w:val="0"/>
          <w:sz w:val="21"/>
          <w:szCs w:val="21"/>
          <w:lang w:eastAsia="zh-CN"/>
        </w:rPr>
        <w:t>）</w:t>
      </w:r>
      <w:r>
        <w:rPr>
          <w:rFonts w:ascii="宋体" w:hAnsi="宋体"/>
          <w:snapToGrid w:val="0"/>
          <w:kern w:val="0"/>
          <w:sz w:val="21"/>
          <w:szCs w:val="21"/>
        </w:rPr>
        <w:t>号：</w:t>
      </w:r>
      <w:r>
        <w:rPr>
          <w:rFonts w:ascii="宋体" w:hAnsi="宋体"/>
          <w:snapToGrid w:val="0"/>
          <w:kern w:val="0"/>
          <w:sz w:val="21"/>
          <w:szCs w:val="21"/>
          <w:u w:val="single"/>
        </w:rPr>
        <w:t xml:space="preserve">           </w:t>
      </w:r>
      <w:r>
        <w:rPr>
          <w:rFonts w:hint="eastAsia" w:ascii="宋体" w:hAnsi="宋体"/>
          <w:snapToGrid w:val="0"/>
          <w:kern w:val="0"/>
          <w:sz w:val="21"/>
          <w:szCs w:val="21"/>
          <w:u w:val="single"/>
          <w:lang w:val="en-US" w:eastAsia="zh-CN"/>
        </w:rPr>
        <w:t xml:space="preserve">                        </w:t>
      </w:r>
      <w:r>
        <w:rPr>
          <w:rFonts w:ascii="宋体" w:hAnsi="宋体"/>
          <w:snapToGrid w:val="0"/>
          <w:kern w:val="0"/>
          <w:sz w:val="21"/>
          <w:szCs w:val="21"/>
          <w:u w:val="single"/>
        </w:rPr>
        <w:t xml:space="preserve"> </w:t>
      </w:r>
      <w:r>
        <w:rPr>
          <w:rFonts w:ascii="宋体" w:hAnsi="宋体"/>
          <w:snapToGrid w:val="0"/>
          <w:kern w:val="0"/>
          <w:sz w:val="21"/>
          <w:szCs w:val="21"/>
        </w:rPr>
        <w:t>。</w:t>
      </w:r>
      <w:r>
        <w:rPr>
          <w:rFonts w:hint="eastAsia" w:ascii="宋体" w:hAnsi="宋体"/>
          <w:snapToGrid w:val="0"/>
          <w:kern w:val="0"/>
          <w:sz w:val="21"/>
          <w:szCs w:val="21"/>
          <w:lang w:val="en-US" w:eastAsia="zh-CN"/>
        </w:rPr>
        <w:t>企业经营地址</w:t>
      </w:r>
      <w:r>
        <w:rPr>
          <w:rFonts w:ascii="宋体" w:hAnsi="宋体"/>
          <w:snapToGrid w:val="0"/>
          <w:kern w:val="0"/>
          <w:sz w:val="21"/>
          <w:szCs w:val="21"/>
          <w:u w:val="single"/>
        </w:rPr>
        <w:t xml:space="preserve"> </w:t>
      </w:r>
      <w:r>
        <w:rPr>
          <w:rFonts w:hint="eastAsia" w:ascii="宋体" w:hAnsi="宋体"/>
          <w:snapToGrid w:val="0"/>
          <w:kern w:val="0"/>
          <w:sz w:val="21"/>
          <w:szCs w:val="21"/>
          <w:u w:val="single"/>
          <w:lang w:val="en-US" w:eastAsia="zh-CN"/>
        </w:rPr>
        <w:t xml:space="preserve">                        </w:t>
      </w:r>
      <w:r>
        <w:rPr>
          <w:rFonts w:ascii="宋体" w:hAnsi="宋体"/>
          <w:snapToGrid w:val="0"/>
          <w:kern w:val="0"/>
          <w:sz w:val="21"/>
          <w:szCs w:val="21"/>
          <w:u w:val="single"/>
        </w:rPr>
        <w:t xml:space="preserve"> </w:t>
      </w:r>
      <w:r>
        <w:rPr>
          <w:rFonts w:ascii="宋体" w:hAnsi="宋体"/>
          <w:snapToGrid w:val="0"/>
          <w:kern w:val="0"/>
          <w:sz w:val="21"/>
          <w:szCs w:val="21"/>
        </w:rPr>
        <w:t>。</w:t>
      </w:r>
    </w:p>
    <w:p>
      <w:pPr>
        <w:pStyle w:val="2"/>
        <w:spacing w:line="600" w:lineRule="exact"/>
        <w:rPr>
          <w:rFonts w:ascii="宋体" w:hAnsi="宋体"/>
          <w:snapToGrid w:val="0"/>
          <w:kern w:val="0"/>
          <w:sz w:val="21"/>
          <w:szCs w:val="21"/>
        </w:rPr>
      </w:pPr>
      <w:r>
        <w:rPr>
          <w:rFonts w:ascii="宋体" w:hAnsi="宋体"/>
          <w:snapToGrid w:val="0"/>
          <w:kern w:val="0"/>
          <w:sz w:val="21"/>
          <w:szCs w:val="21"/>
        </w:rPr>
        <w:t>特此证明</w:t>
      </w:r>
    </w:p>
    <w:p>
      <w:pPr>
        <w:pStyle w:val="2"/>
        <w:spacing w:line="600" w:lineRule="exact"/>
        <w:rPr>
          <w:rFonts w:ascii="宋体" w:hAnsi="宋体"/>
          <w:snapToGrid w:val="0"/>
          <w:kern w:val="0"/>
          <w:sz w:val="21"/>
          <w:szCs w:val="21"/>
        </w:rPr>
      </w:pPr>
      <w:r>
        <w:rPr>
          <w:rFonts w:ascii="宋体" w:hAnsi="宋体"/>
          <w:snapToGrid w:val="0"/>
          <w:kern w:val="0"/>
          <w:sz w:val="21"/>
          <w:szCs w:val="21"/>
        </w:rPr>
        <w:t>投标人：(盖公章)</w:t>
      </w: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pStyle w:val="2"/>
        <w:spacing w:line="600" w:lineRule="exact"/>
        <w:rPr>
          <w:rFonts w:ascii="宋体" w:hAnsi="宋体"/>
          <w:snapToGrid w:val="0"/>
          <w:kern w:val="0"/>
          <w:sz w:val="21"/>
          <w:szCs w:val="21"/>
        </w:rPr>
      </w:pPr>
    </w:p>
    <w:p>
      <w:pPr>
        <w:spacing w:line="440" w:lineRule="exact"/>
        <w:jc w:val="center"/>
        <w:rPr>
          <w:rFonts w:hint="eastAsia" w:ascii="宋体" w:hAnsi="宋体"/>
          <w:b/>
          <w:sz w:val="32"/>
          <w:szCs w:val="32"/>
        </w:rPr>
      </w:pPr>
    </w:p>
    <w:tbl>
      <w:tblPr>
        <w:tblStyle w:val="3"/>
        <w:tblpPr w:leftFromText="180" w:rightFromText="180" w:vertAnchor="text" w:horzAnchor="page" w:tblpX="1360" w:tblpY="721"/>
        <w:tblOverlap w:val="never"/>
        <w:tblW w:w="98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45" w:type="dxa"/>
            <w:vMerge w:val="restart"/>
            <w:vAlign w:val="center"/>
          </w:tcPr>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投</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标</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人</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概</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况</w:t>
            </w:r>
          </w:p>
        </w:tc>
        <w:tc>
          <w:tcPr>
            <w:tcW w:w="1800" w:type="dxa"/>
            <w:vAlign w:val="center"/>
          </w:tcPr>
          <w:p>
            <w:pPr>
              <w:jc w:val="center"/>
              <w:rPr>
                <w:rFonts w:hint="eastAsia" w:ascii="宋体" w:hAnsi="宋体"/>
                <w:sz w:val="24"/>
              </w:rPr>
            </w:pPr>
            <w:r>
              <w:rPr>
                <w:rFonts w:hint="eastAsia" w:ascii="宋体" w:hAnsi="宋体"/>
                <w:sz w:val="24"/>
                <w:lang w:val="en-US" w:eastAsia="zh-CN"/>
              </w:rPr>
              <w:t>投标人</w:t>
            </w:r>
            <w:r>
              <w:rPr>
                <w:rFonts w:hint="eastAsia" w:ascii="宋体" w:hAnsi="宋体"/>
                <w:sz w:val="24"/>
              </w:rPr>
              <w:t>名称</w:t>
            </w:r>
          </w:p>
        </w:tc>
        <w:tc>
          <w:tcPr>
            <w:tcW w:w="7380" w:type="dxa"/>
            <w:gridSpan w:val="3"/>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地址</w:t>
            </w:r>
          </w:p>
        </w:tc>
        <w:tc>
          <w:tcPr>
            <w:tcW w:w="7380" w:type="dxa"/>
            <w:gridSpan w:val="3"/>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经营范围</w:t>
            </w:r>
          </w:p>
        </w:tc>
        <w:tc>
          <w:tcPr>
            <w:tcW w:w="7380" w:type="dxa"/>
            <w:gridSpan w:val="3"/>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成立时间</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经济性质</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法定代表人</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联系电话</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注册资金</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技术人员数</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资产总额</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净资产</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工商登记号</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税务登记号</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是否依法纳税</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是否参加社保</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73" w:hRule="atLeast"/>
        </w:trPr>
        <w:tc>
          <w:tcPr>
            <w:tcW w:w="645" w:type="dxa"/>
            <w:vMerge w:val="continue"/>
            <w:vAlign w:val="center"/>
          </w:tcPr>
          <w:p>
            <w:pPr>
              <w:jc w:val="center"/>
              <w:rPr>
                <w:rFonts w:hint="eastAsia" w:ascii="宋体" w:hAnsi="宋体"/>
                <w:sz w:val="24"/>
              </w:rPr>
            </w:pPr>
          </w:p>
        </w:tc>
        <w:tc>
          <w:tcPr>
            <w:tcW w:w="9180" w:type="dxa"/>
            <w:gridSpan w:val="4"/>
            <w:vAlign w:val="top"/>
          </w:tcPr>
          <w:p>
            <w:pPr>
              <w:spacing w:line="440" w:lineRule="exact"/>
              <w:rPr>
                <w:rFonts w:hint="eastAsia" w:ascii="宋体" w:hAnsi="宋体"/>
                <w:szCs w:val="24"/>
              </w:rPr>
            </w:pPr>
            <w:r>
              <w:rPr>
                <w:rFonts w:hint="eastAsia" w:ascii="宋体" w:hAnsi="宋体"/>
              </w:rPr>
              <w:t>单位优势及投标品牌特点：</w:t>
            </w:r>
            <w:r>
              <w:rPr>
                <w:rFonts w:hint="eastAsia" w:ascii="宋体" w:hAnsi="宋体"/>
                <w:szCs w:val="24"/>
              </w:rPr>
              <w:t>可包括以下一些内容（须</w:t>
            </w:r>
            <w:r>
              <w:rPr>
                <w:rFonts w:hint="eastAsia" w:ascii="宋体" w:hAnsi="宋体"/>
              </w:rPr>
              <w:t>复印件加盖公章）</w:t>
            </w:r>
            <w:r>
              <w:rPr>
                <w:rFonts w:hint="eastAsia" w:ascii="宋体" w:hAnsi="宋体"/>
                <w:szCs w:val="24"/>
              </w:rPr>
              <w:t>：</w:t>
            </w:r>
          </w:p>
          <w:p>
            <w:pPr>
              <w:spacing w:line="440" w:lineRule="exact"/>
              <w:ind w:firstLine="525" w:firstLineChars="250"/>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45" w:type="dxa"/>
            <w:gridSpan w:val="2"/>
            <w:vAlign w:val="center"/>
          </w:tcPr>
          <w:p>
            <w:pPr>
              <w:jc w:val="center"/>
              <w:rPr>
                <w:rFonts w:hint="eastAsia" w:ascii="宋体" w:hAnsi="宋体"/>
                <w:sz w:val="24"/>
              </w:rPr>
            </w:pPr>
            <w:r>
              <w:rPr>
                <w:rFonts w:hint="eastAsia" w:ascii="宋体" w:hAnsi="宋体"/>
                <w:sz w:val="24"/>
              </w:rPr>
              <w:t>法定代表人签字</w:t>
            </w:r>
          </w:p>
        </w:tc>
        <w:tc>
          <w:tcPr>
            <w:tcW w:w="7380" w:type="dxa"/>
            <w:gridSpan w:val="3"/>
            <w:vAlign w:val="center"/>
          </w:tcPr>
          <w:p>
            <w:pPr>
              <w:spacing w:line="360" w:lineRule="auto"/>
              <w:jc w:val="center"/>
              <w:rPr>
                <w:rFonts w:hint="eastAsia" w:ascii="宋体" w:hAnsi="宋体"/>
                <w:sz w:val="24"/>
              </w:rPr>
            </w:pPr>
            <w:r>
              <w:rPr>
                <w:rFonts w:hint="eastAsia" w:ascii="宋体" w:hAnsi="宋体"/>
                <w:sz w:val="24"/>
              </w:rPr>
              <w:t>（单位公章）</w:t>
            </w:r>
          </w:p>
          <w:p>
            <w:pPr>
              <w:spacing w:line="360" w:lineRule="auto"/>
              <w:jc w:val="right"/>
              <w:rPr>
                <w:rFonts w:hint="eastAsia" w:ascii="宋体" w:hAnsi="宋体"/>
                <w:sz w:val="24"/>
              </w:rPr>
            </w:pPr>
            <w:r>
              <w:rPr>
                <w:rFonts w:hint="eastAsia" w:ascii="宋体" w:hAnsi="宋体"/>
                <w:sz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445" w:type="dxa"/>
            <w:gridSpan w:val="2"/>
            <w:vAlign w:val="center"/>
          </w:tcPr>
          <w:p>
            <w:pPr>
              <w:jc w:val="center"/>
              <w:rPr>
                <w:rFonts w:hint="eastAsia" w:ascii="宋体" w:hAnsi="宋体"/>
                <w:sz w:val="24"/>
              </w:rPr>
            </w:pPr>
            <w:r>
              <w:rPr>
                <w:rFonts w:hint="eastAsia" w:ascii="宋体" w:hAnsi="宋体"/>
                <w:sz w:val="24"/>
              </w:rPr>
              <w:t>在本地售后服务</w:t>
            </w:r>
          </w:p>
          <w:p>
            <w:pPr>
              <w:jc w:val="center"/>
              <w:rPr>
                <w:rFonts w:hint="eastAsia" w:ascii="宋体" w:hAnsi="宋体"/>
                <w:sz w:val="24"/>
              </w:rPr>
            </w:pPr>
            <w:r>
              <w:rPr>
                <w:rFonts w:hint="eastAsia" w:ascii="宋体" w:hAnsi="宋体"/>
                <w:sz w:val="24"/>
              </w:rPr>
              <w:t>机构情况</w:t>
            </w:r>
          </w:p>
        </w:tc>
        <w:tc>
          <w:tcPr>
            <w:tcW w:w="7380" w:type="dxa"/>
            <w:gridSpan w:val="3"/>
            <w:vAlign w:val="center"/>
          </w:tcPr>
          <w:p>
            <w:pPr>
              <w:spacing w:line="360" w:lineRule="auto"/>
              <w:rPr>
                <w:rFonts w:hint="eastAsia" w:ascii="宋体" w:hAnsi="宋体"/>
                <w:sz w:val="24"/>
              </w:rPr>
            </w:pPr>
            <w:r>
              <w:rPr>
                <w:rFonts w:hint="eastAsia" w:ascii="宋体" w:hAnsi="宋体"/>
                <w:sz w:val="24"/>
              </w:rPr>
              <w:t xml:space="preserve">机构名称：            </w:t>
            </w:r>
            <w:r>
              <w:rPr>
                <w:rFonts w:hint="eastAsia" w:ascii="宋体" w:hAnsi="宋体"/>
                <w:sz w:val="24"/>
                <w:lang w:val="en-US" w:eastAsia="zh-CN"/>
              </w:rPr>
              <w:t xml:space="preserve">      </w:t>
            </w:r>
            <w:r>
              <w:rPr>
                <w:rFonts w:hint="eastAsia" w:ascii="宋体" w:hAnsi="宋体"/>
                <w:sz w:val="24"/>
              </w:rPr>
              <w:t>地址：</w:t>
            </w:r>
          </w:p>
          <w:p>
            <w:pPr>
              <w:spacing w:line="360" w:lineRule="auto"/>
              <w:rPr>
                <w:rFonts w:hint="eastAsia" w:ascii="宋体" w:hAnsi="宋体"/>
                <w:sz w:val="24"/>
              </w:rPr>
            </w:pPr>
            <w:r>
              <w:rPr>
                <w:rFonts w:hint="eastAsia" w:ascii="宋体" w:hAnsi="宋体"/>
                <w:sz w:val="24"/>
              </w:rPr>
              <w:t xml:space="preserve">人员状况：                </w:t>
            </w:r>
            <w:r>
              <w:rPr>
                <w:rFonts w:hint="eastAsia" w:ascii="宋体" w:hAnsi="宋体"/>
                <w:sz w:val="24"/>
                <w:lang w:val="en-US" w:eastAsia="zh-CN"/>
              </w:rPr>
              <w:t xml:space="preserve">  </w:t>
            </w:r>
            <w:r>
              <w:rPr>
                <w:rFonts w:hint="eastAsia" w:ascii="宋体" w:hAnsi="宋体"/>
                <w:sz w:val="24"/>
              </w:rPr>
              <w:t>联系电话：</w:t>
            </w:r>
          </w:p>
          <w:p>
            <w:pPr>
              <w:spacing w:line="360" w:lineRule="auto"/>
              <w:rPr>
                <w:rFonts w:hint="eastAsia" w:ascii="宋体" w:hAnsi="宋体"/>
                <w:sz w:val="24"/>
              </w:rPr>
            </w:pPr>
            <w:r>
              <w:rPr>
                <w:rFonts w:hint="eastAsia" w:ascii="宋体" w:hAnsi="宋体"/>
                <w:sz w:val="24"/>
              </w:rPr>
              <w:t>（可另附纸说明）</w:t>
            </w:r>
          </w:p>
        </w:tc>
      </w:tr>
    </w:tbl>
    <w:p>
      <w:pPr>
        <w:spacing w:line="440" w:lineRule="exact"/>
        <w:jc w:val="center"/>
        <w:rPr>
          <w:rFonts w:hint="eastAsia" w:ascii="宋体" w:hAnsi="宋体"/>
          <w:b/>
          <w:sz w:val="32"/>
          <w:szCs w:val="32"/>
        </w:rPr>
      </w:pPr>
      <w:r>
        <w:rPr>
          <w:rFonts w:hint="eastAsia" w:ascii="宋体" w:hAnsi="宋体"/>
          <w:b/>
          <w:sz w:val="32"/>
          <w:szCs w:val="32"/>
        </w:rPr>
        <w:t>投标</w:t>
      </w:r>
      <w:r>
        <w:rPr>
          <w:rFonts w:hint="eastAsia" w:ascii="宋体" w:hAnsi="宋体"/>
          <w:b/>
          <w:sz w:val="32"/>
          <w:szCs w:val="32"/>
          <w:lang w:val="en-US" w:eastAsia="zh-CN"/>
        </w:rPr>
        <w:t>人</w:t>
      </w:r>
      <w:r>
        <w:rPr>
          <w:rFonts w:hint="eastAsia" w:ascii="宋体" w:hAnsi="宋体"/>
          <w:b/>
          <w:sz w:val="32"/>
          <w:szCs w:val="32"/>
        </w:rPr>
        <w:t>基本情况表</w:t>
      </w:r>
    </w:p>
    <w:p/>
    <w:p>
      <w:pPr>
        <w:rPr>
          <w:rFonts w:hint="eastAsia" w:ascii="仿宋" w:hAnsi="仿宋" w:eastAsia="仿宋" w:cs="宋体"/>
          <w:kern w:val="0"/>
          <w:sz w:val="24"/>
          <w:szCs w:val="28"/>
        </w:rPr>
      </w:pPr>
    </w:p>
    <w:p>
      <w:pPr>
        <w:jc w:val="both"/>
        <w:rPr>
          <w:rFonts w:hint="eastAsia" w:eastAsia="宋体"/>
          <w:b w:val="0"/>
          <w:bCs w:val="0"/>
          <w:sz w:val="28"/>
          <w:szCs w:val="28"/>
          <w:u w:val="none"/>
          <w:lang w:val="en-US" w:eastAsia="zh-CN"/>
        </w:rPr>
      </w:pPr>
      <w:r>
        <w:rPr>
          <w:rFonts w:hint="eastAsia"/>
          <w:b w:val="0"/>
          <w:bCs w:val="0"/>
          <w:sz w:val="28"/>
          <w:szCs w:val="28"/>
          <w:u w:val="none"/>
          <w:lang w:val="en-US" w:eastAsia="zh-CN"/>
        </w:rPr>
        <w:t>附件3</w:t>
      </w:r>
    </w:p>
    <w:p>
      <w:pPr>
        <w:jc w:val="center"/>
        <w:rPr>
          <w:rFonts w:hint="eastAsia"/>
          <w:sz w:val="36"/>
          <w:szCs w:val="36"/>
          <w:u w:val="none"/>
        </w:rPr>
      </w:pPr>
      <w:r>
        <w:rPr>
          <w:rFonts w:hint="eastAsia"/>
          <w:b/>
          <w:bCs/>
          <w:sz w:val="36"/>
          <w:szCs w:val="36"/>
          <w:u w:val="none"/>
        </w:rPr>
        <w:t>洞桥营地索道上下站台钢棚</w:t>
      </w:r>
      <w:r>
        <w:rPr>
          <w:rFonts w:hint="eastAsia"/>
          <w:b/>
          <w:bCs/>
          <w:sz w:val="36"/>
          <w:szCs w:val="36"/>
          <w:u w:val="none"/>
          <w:lang w:val="en-US" w:eastAsia="zh-CN"/>
        </w:rPr>
        <w:t>项目施工说明</w:t>
      </w:r>
    </w:p>
    <w:p>
      <w:pPr>
        <w:ind w:firstLine="560"/>
        <w:jc w:val="both"/>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r>
        <w:rPr>
          <w:rFonts w:hint="eastAsia"/>
          <w:sz w:val="30"/>
          <w:szCs w:val="30"/>
          <w:u w:val="none"/>
          <w:lang w:val="en-US" w:eastAsia="zh-CN"/>
        </w:rPr>
        <w:t>洞桥营地高空滑索项目分别建设在营地118与106高地两山间距约140米山顶高处（实际山高分别为32米与20米）。因室外高空滑索项目设备钢构件防雨防锈等要求，需在该项目设备处分别各建一个上下站台防雨钢棚，钢棚总面积合计为45.8平方。钢棚的施工方案由高空滑索项目承建方诸暨市金猴游乐设备制造有限公司设计出图，钢构件拟采用热镀锌圆管及方管拱形焊接，环氧富锌漆作防锈，雨棚顶采用FRP玻璃钢瓦棚顶。为加强山顶人行安全，另增设标准防护栏杆28米，并在下站台的底层增设一个10.6平方米的木板房（工具间）放置项目需要的器材、工具等。</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r>
        <w:rPr>
          <w:rFonts w:hint="eastAsia"/>
          <w:sz w:val="30"/>
          <w:szCs w:val="30"/>
          <w:u w:val="none"/>
          <w:lang w:val="en-US" w:eastAsia="zh-CN"/>
        </w:rPr>
        <w:t>设计圆、方钢管主材共需1.4吨，木隔断墙面板32平方米。经预算招标控制总价为5.32万元。</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0"/>
        <w:jc w:val="both"/>
        <w:textAlignment w:val="auto"/>
        <w:outlineLvl w:val="9"/>
        <w:rPr>
          <w:rFonts w:hint="eastAsia"/>
          <w:sz w:val="30"/>
          <w:szCs w:val="30"/>
          <w:u w:val="none"/>
          <w:lang w:val="en-US" w:eastAsia="zh-CN"/>
        </w:rPr>
      </w:pPr>
      <w:r>
        <w:rPr>
          <w:rFonts w:hint="eastAsia"/>
          <w:sz w:val="30"/>
          <w:szCs w:val="30"/>
          <w:u w:val="none"/>
          <w:lang w:val="en-US" w:eastAsia="zh-CN"/>
        </w:rPr>
        <w:t xml:space="preserve">                        杭州（国际）青少年洞桥营地</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 w:hAnsi="仿宋" w:eastAsia="仿宋"/>
          <w:sz w:val="24"/>
          <w:szCs w:val="28"/>
          <w:lang w:val="en-US" w:eastAsia="zh-CN"/>
        </w:rPr>
      </w:pPr>
      <w:r>
        <w:rPr>
          <w:rFonts w:hint="eastAsia"/>
          <w:sz w:val="30"/>
          <w:szCs w:val="30"/>
          <w:u w:val="none"/>
          <w:lang w:val="en-US" w:eastAsia="zh-CN"/>
        </w:rPr>
        <w:t xml:space="preserve">                           2020年5月8日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3ADC"/>
    <w:rsid w:val="061B1C6B"/>
    <w:rsid w:val="40512FB0"/>
    <w:rsid w:val="41EE3EBB"/>
    <w:rsid w:val="4EBB3453"/>
    <w:rsid w:val="537E4EA8"/>
    <w:rsid w:val="548D6CE4"/>
    <w:rsid w:val="58381ECC"/>
    <w:rsid w:val="6EAB0695"/>
    <w:rsid w:val="70573C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60" w:lineRule="auto"/>
      <w:ind w:firstLine="490"/>
      <w:jc w:val="left"/>
    </w:pPr>
    <w:rPr>
      <w:rFonts w:ascii="Century Gothic" w:hAnsi="Century Gothic"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強1394620182</cp:lastModifiedBy>
  <dcterms:modified xsi:type="dcterms:W3CDTF">2020-05-08T07:56:17Z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