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482" w:firstLineChars="200"/>
        <w:jc w:val="center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“笑笑橙”青少年消防应急安全体验馆</w:t>
      </w:r>
    </w:p>
    <w:p>
      <w:pPr>
        <w:spacing w:line="300" w:lineRule="exact"/>
        <w:ind w:firstLine="482" w:firstLineChars="200"/>
        <w:jc w:val="center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外聘</w:t>
      </w:r>
      <w:r>
        <w:rPr>
          <w:rFonts w:hint="eastAsia" w:ascii="仿宋" w:hAnsi="仿宋" w:eastAsia="仿宋"/>
          <w:b/>
          <w:bCs/>
          <w:sz w:val="24"/>
          <w:szCs w:val="24"/>
        </w:rPr>
        <w:t>辅导员招募</w:t>
      </w:r>
    </w:p>
    <w:p>
      <w:pPr>
        <w:spacing w:line="3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杭州青少年活动中心隶属于共青团杭州市委，是杭州市市级公益类行政事业单位。“Do都城”少儿社会体验馆隶属于杭州青少年活动中心下属部门体验部，是国内首创、国际领先的儿童体验类教育场馆。体验馆创设模拟城市的情境，让儿童在活动中感知社会运行规则，体会城市生活精神，提高对真实世界的认知与适应能力。体验馆先后荣获“全国体验教育示范基地”、“全国科普教育基地”、“全国中小学生研学实践基地”，浙江省青少年法治教育基地，浙江省青少年禁毒教育示范基地、杭州市学生交通文明教育基地等称号，是少年儿童快乐生活的第三空间、全面发展的第二课堂、中国少儿体验类教育场馆的第一品牌。</w:t>
      </w:r>
    </w:p>
    <w:p>
      <w:pPr>
        <w:spacing w:line="3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消防应急安全体验馆位于滨江区青少年活动中心一楼，由杭州青少年活动中心联合杭州市消防救援支队共建，在滨江团区委的支持下，由杭州青少年活动中心体验部运营管理，面向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>-16岁青少年儿童正式开放。全馆面积约1800平方米，分救援现场、设备体验、体能训练、3D影院、逃生区、消防队等多个功能区，采用虚拟现实技术、智能控制技术、仿真技术等先进技术，实现青少年儿童的沉浸式安全体验和交互式深度学习，从而掌握防火灭火、灾难逃生、自护自救等生存技能。</w:t>
      </w:r>
    </w:p>
    <w:p>
      <w:pPr>
        <w:ind w:firstLine="315" w:firstLineChars="150"/>
        <w:jc w:val="left"/>
      </w:pPr>
    </w:p>
    <w:tbl>
      <w:tblPr>
        <w:tblStyle w:val="6"/>
        <w:tblW w:w="1041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850"/>
        <w:gridCol w:w="2565"/>
        <w:gridCol w:w="1275"/>
        <w:gridCol w:w="1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招聘岗位</w:t>
            </w:r>
          </w:p>
        </w:tc>
        <w:tc>
          <w:tcPr>
            <w:tcW w:w="285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工作要求</w:t>
            </w:r>
          </w:p>
        </w:tc>
        <w:tc>
          <w:tcPr>
            <w:tcW w:w="256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工作内容和时间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实习补贴</w:t>
            </w:r>
          </w:p>
        </w:tc>
        <w:tc>
          <w:tcPr>
            <w:tcW w:w="193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报名联系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786" w:type="dxa"/>
            <w:vAlign w:val="center"/>
          </w:tcPr>
          <w:p>
            <w:pPr>
              <w:jc w:val="both"/>
            </w:pPr>
          </w:p>
          <w:p>
            <w:pPr>
              <w:jc w:val="center"/>
            </w:pPr>
            <w:r>
              <w:t>特训营</w:t>
            </w:r>
          </w:p>
          <w:p>
            <w:pPr>
              <w:jc w:val="center"/>
              <w:rPr>
                <w:rFonts w:hint="eastAsia"/>
              </w:rPr>
            </w:pPr>
            <w:r>
              <w:t>辅导员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285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1.热爱少年儿童，具有童心童趣，善于和孩子、家长沟通，责任心强。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2.工作能力强，有较好的青少年活动组织能力，沟通表达能力。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3.有青少年与儿童的活动组织，培训辅导等活动组织经验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善于活跃现场气氛，会拍照与主持者优先。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4.在校大学生</w:t>
            </w:r>
            <w:r>
              <w:rPr>
                <w:rFonts w:hint="eastAsia"/>
                <w:sz w:val="18"/>
                <w:szCs w:val="18"/>
              </w:rPr>
              <w:t>（大二及以上）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，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体育类、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教育类、社会工作专业优先。</w:t>
            </w:r>
          </w:p>
        </w:tc>
        <w:tc>
          <w:tcPr>
            <w:tcW w:w="256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担任特训营带队辅导员，负责带领幼儿园大班或小学阶段的儿童开展综合能力训练活动。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工作时间：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周六或周日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上下班时间</w:t>
            </w:r>
            <w:r>
              <w:rPr>
                <w:rFonts w:hint="eastAsia" w:cs="Times New Roman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8: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-1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基本工资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180元/天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滨江青少年活动中心：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邮箱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461295226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@qq.com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张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老师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18969109943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（2人）</w:t>
            </w:r>
          </w:p>
        </w:tc>
        <w:tc>
          <w:tcPr>
            <w:tcW w:w="285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1.热爱少年儿童，具有童心童趣，善于和孩子、家长沟通，责任心强。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2.工作能力强，有较好的青少年活动组织能力，沟通表达能力。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3.有青少年与儿童的活动组织，培训辅导等活动组织经验者优先。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4.在校大学生</w:t>
            </w:r>
            <w:r>
              <w:rPr>
                <w:rFonts w:hint="eastAsia"/>
                <w:sz w:val="18"/>
                <w:szCs w:val="18"/>
              </w:rPr>
              <w:t>（大二及以上）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，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体育类、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教育类、社会工作专业优先。</w:t>
            </w:r>
          </w:p>
        </w:tc>
        <w:tc>
          <w:tcPr>
            <w:tcW w:w="256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eastAsia="zh-CN"/>
              </w:rPr>
              <w:t>辅导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3-16岁青少年儿童开展项目体验，学习安全自护知识。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工作时间：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周六或周日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default" w:cs="Times New Roman" w:eastAsia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上下班时间</w:t>
            </w:r>
            <w:r>
              <w:rPr>
                <w:rFonts w:hint="eastAsia" w:cs="Times New Roman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8: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-17: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基本工资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150元/天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票务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（1人）</w:t>
            </w:r>
          </w:p>
        </w:tc>
        <w:tc>
          <w:tcPr>
            <w:tcW w:w="285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1. 热爱少年儿童，具有童心童趣，善于和孩子，家长沟通，责任心强。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2. 普通话标准，表达清晰，善于沟通，仪表端庄，语言文明。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3 在校大学生（大二及以上），有相关</w:t>
            </w:r>
            <w:r>
              <w:rPr>
                <w:rFonts w:hint="eastAsia" w:cs="Times New Roman"/>
                <w:kern w:val="2"/>
                <w:sz w:val="18"/>
                <w:szCs w:val="18"/>
                <w:lang w:eastAsia="zh-CN"/>
              </w:rPr>
              <w:t>工作经验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者优先。</w:t>
            </w:r>
          </w:p>
        </w:tc>
        <w:tc>
          <w:tcPr>
            <w:tcW w:w="256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负责体验馆的收银，团队接待，出入场管理。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负责票务中心家长接待，咨询及简单的投诉处理。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exact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工作时间：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周六或周日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上下班时间</w:t>
            </w:r>
            <w:r>
              <w:rPr>
                <w:rFonts w:hint="eastAsia" w:cs="Times New Roman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8: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cs="Times New Roman"/>
                <w:kern w:val="2"/>
                <w:sz w:val="18"/>
                <w:szCs w:val="18"/>
              </w:rPr>
              <w:t>-17: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cs="Times New Roman"/>
                <w:kern w:val="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基本工资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150元/天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</w:tr>
    </w:tbl>
    <w:p>
      <w:pPr>
        <w:jc w:val="left"/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工作地点：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杭州市滨江区建业路950号滨江青少年活动中心一楼</w:t>
      </w:r>
      <w:r>
        <w:rPr>
          <w:rFonts w:hint="eastAsia"/>
          <w:lang w:eastAsia="zh-CN"/>
        </w:rPr>
        <w:t>“笑笑橙”青少年消防应急安全体验馆。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3202D"/>
    <w:rsid w:val="04E735E6"/>
    <w:rsid w:val="08AD1ED0"/>
    <w:rsid w:val="09927D95"/>
    <w:rsid w:val="127145E8"/>
    <w:rsid w:val="205A2957"/>
    <w:rsid w:val="25F3202D"/>
    <w:rsid w:val="306E6512"/>
    <w:rsid w:val="39461C51"/>
    <w:rsid w:val="47423062"/>
    <w:rsid w:val="60171CCF"/>
    <w:rsid w:val="605E2800"/>
    <w:rsid w:val="69887FF7"/>
    <w:rsid w:val="7DC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2019-04-07T03:38:00Z</dcterms:created>
  <dc:creator>张晶</dc:creator>
  <cp:lastModifiedBy>ZXB</cp:lastModifiedBy>
  <dcterms:modified xsi:type="dcterms:W3CDTF">2019-09-29T07:07:35Z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